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26" w:rsidRPr="00257D42" w:rsidRDefault="00B46E26" w:rsidP="00257D42">
      <w:pPr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OPISNI</w:t>
      </w:r>
      <w:r w:rsidR="00257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 xml:space="preserve"> KRITERIJI ZA USTNO PREVERJANJE </w:t>
      </w:r>
      <w:r w:rsidRPr="00257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in OCENJEVANJE ZNANJA PRI ZGODOVINI</w:t>
      </w:r>
    </w:p>
    <w:p w:rsidR="00B46E26" w:rsidRPr="00257D42" w:rsidRDefault="00B46E26" w:rsidP="00257D42">
      <w:pPr>
        <w:tabs>
          <w:tab w:val="left" w:pos="1005"/>
        </w:tabs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 </w:t>
      </w:r>
      <w:r w:rsid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ab/>
      </w:r>
    </w:p>
    <w:p w:rsidR="00B46E26" w:rsidRPr="00257D42" w:rsidRDefault="00B46E26" w:rsidP="00257D42">
      <w:pPr>
        <w:pStyle w:val="Brezrazmikov"/>
        <w:rPr>
          <w:rFonts w:ascii="Arial" w:hAnsi="Arial" w:cs="Arial"/>
          <w:b/>
          <w:sz w:val="20"/>
          <w:szCs w:val="20"/>
          <w:lang w:eastAsia="sl-SI"/>
        </w:rPr>
      </w:pPr>
      <w:r w:rsidRPr="00257D42">
        <w:rPr>
          <w:rFonts w:ascii="Arial" w:hAnsi="Arial" w:cs="Arial"/>
          <w:b/>
          <w:sz w:val="20"/>
          <w:szCs w:val="20"/>
          <w:lang w:eastAsia="sl-SI"/>
        </w:rPr>
        <w:t>5 - odlična ocena      </w:t>
      </w:r>
    </w:p>
    <w:p w:rsidR="00B46E26" w:rsidRPr="00257D42" w:rsidRDefault="00B46E26" w:rsidP="00257D42">
      <w:pPr>
        <w:pStyle w:val="Brezrazmikov"/>
        <w:rPr>
          <w:rFonts w:ascii="Arial" w:hAnsi="Arial" w:cs="Arial"/>
          <w:sz w:val="20"/>
          <w:szCs w:val="20"/>
          <w:lang w:eastAsia="sl-SI"/>
        </w:rPr>
      </w:pPr>
      <w:r w:rsidRPr="00257D42">
        <w:rPr>
          <w:rFonts w:ascii="Arial" w:hAnsi="Arial" w:cs="Arial"/>
          <w:sz w:val="20"/>
          <w:szCs w:val="20"/>
          <w:lang w:eastAsia="sl-SI"/>
        </w:rPr>
        <w:t>Učenec samostojno in logično razlaga snov in podatke, opisuje slike, primerja in analizira pojme in dogajanje, se dobro orientira na zemljevidu, izpolnjuje cilje višjih taksonomskih stopenj.</w:t>
      </w:r>
    </w:p>
    <w:p w:rsidR="00B46E26" w:rsidRPr="00257D42" w:rsidRDefault="00B46E26" w:rsidP="00257D42">
      <w:pPr>
        <w:pStyle w:val="Brezrazmikov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:rsidR="00B46E26" w:rsidRPr="00257D42" w:rsidRDefault="00B46E26" w:rsidP="00257D42">
      <w:pPr>
        <w:pStyle w:val="Brezrazmikov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4 -  prav dobro    </w:t>
      </w:r>
    </w:p>
    <w:p w:rsidR="00B46E26" w:rsidRPr="00257D42" w:rsidRDefault="00B46E26" w:rsidP="00257D42">
      <w:pPr>
        <w:pStyle w:val="Brezrazmikov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Učenec samostojno in logično razlaga snov, pri čemer so prisotne posamezne napake, pojasnjuje pojme in jih primerja, opisuje slike in se orientira na zemljevidu, izpolnjuje cilje višjih taksonomskih stopenj.</w:t>
      </w:r>
    </w:p>
    <w:p w:rsidR="00B46E26" w:rsidRPr="00257D42" w:rsidRDefault="00B46E26" w:rsidP="00257D42">
      <w:pPr>
        <w:pStyle w:val="Brezrazmikov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:rsidR="00B46E26" w:rsidRPr="00257D42" w:rsidRDefault="00B46E26" w:rsidP="00257D42">
      <w:pPr>
        <w:pStyle w:val="Brezrazmikov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3 – dobro      </w:t>
      </w:r>
    </w:p>
    <w:p w:rsidR="00B46E26" w:rsidRPr="00257D42" w:rsidRDefault="00B46E26" w:rsidP="00257D42">
      <w:pPr>
        <w:pStyle w:val="Brezrazmikov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Učenec snov razlaga  in opisuje z učiteljevo pomočjo, pravilno oblikuje odgovore, pri pojasnjevanju so prisotne napake, z učiteljevo pomoč</w:t>
      </w:r>
      <w:bookmarkStart w:id="0" w:name="_GoBack"/>
      <w:bookmarkEnd w:id="0"/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jo se orientira po zemljevidu,  izpolnjuje cilje nižjih taksonomskih stopenj.</w:t>
      </w:r>
    </w:p>
    <w:p w:rsidR="00B46E26" w:rsidRPr="00257D42" w:rsidRDefault="00B46E26" w:rsidP="00257D42">
      <w:pPr>
        <w:pStyle w:val="Brezrazmikov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:rsidR="00B46E26" w:rsidRPr="00257D42" w:rsidRDefault="00B46E26" w:rsidP="00257D42">
      <w:pPr>
        <w:pStyle w:val="Brezrazmikov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2 – zadostno     </w:t>
      </w:r>
    </w:p>
    <w:p w:rsidR="00B46E26" w:rsidRPr="00257D42" w:rsidRDefault="00B46E26" w:rsidP="00257D42">
      <w:pPr>
        <w:pStyle w:val="Brezrazmikov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Učenec večinoma pravilno odgovarja, a je pri tem nesistematičen, odgovori so preprosti, razumevanje je slabo, izpolnjuje cilje nižjih taksonomskih stopenj.</w:t>
      </w:r>
    </w:p>
    <w:p w:rsidR="00B46E26" w:rsidRPr="00257D42" w:rsidRDefault="00B46E26" w:rsidP="00257D42">
      <w:pPr>
        <w:spacing w:after="15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</w:pPr>
    </w:p>
    <w:p w:rsidR="00B46E26" w:rsidRPr="00257D42" w:rsidRDefault="00B46E26" w:rsidP="00257D42">
      <w:pPr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bCs/>
          <w:color w:val="000000"/>
          <w:sz w:val="20"/>
          <w:szCs w:val="20"/>
          <w:lang w:eastAsia="sl-SI"/>
        </w:rPr>
        <w:t>PRI KONČNI, ZAKLJUČNI OCENI SE UPOŠTEVA</w:t>
      </w: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:</w:t>
      </w:r>
    </w:p>
    <w:p w:rsidR="00B46E26" w:rsidRPr="00257D42" w:rsidRDefault="00B46E26" w:rsidP="00257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Predelana učna snov</w:t>
      </w:r>
    </w:p>
    <w:p w:rsidR="00B46E26" w:rsidRPr="00257D42" w:rsidRDefault="00B46E26" w:rsidP="00257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Orientacija po zemljevidu</w:t>
      </w:r>
    </w:p>
    <w:p w:rsidR="00B46E26" w:rsidRPr="00257D42" w:rsidRDefault="00B46E26" w:rsidP="00257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Poznavanje in opisovanje slikovnega gradiva v učbeniku, dodatnem gradivu</w:t>
      </w:r>
    </w:p>
    <w:p w:rsidR="00B46E26" w:rsidRPr="00257D42" w:rsidRDefault="00B46E26" w:rsidP="00257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Domače naloge</w:t>
      </w:r>
    </w:p>
    <w:p w:rsidR="00B46E26" w:rsidRPr="00257D42" w:rsidRDefault="00B46E26" w:rsidP="00257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Dodatno delo</w:t>
      </w:r>
    </w:p>
    <w:p w:rsidR="00B46E26" w:rsidRPr="00257D42" w:rsidRDefault="00B46E26" w:rsidP="00257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Sodelovanje in vedenje pri pouku</w:t>
      </w:r>
    </w:p>
    <w:p w:rsidR="00B46E26" w:rsidRPr="00257D42" w:rsidRDefault="00B46E26" w:rsidP="00257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Sodelovanje na tekmovanjih in pri interesnih dejavnostih</w:t>
      </w:r>
    </w:p>
    <w:p w:rsidR="00B46E26" w:rsidRPr="00257D42" w:rsidRDefault="00B46E26" w:rsidP="00257D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color w:val="000000"/>
          <w:sz w:val="20"/>
          <w:szCs w:val="20"/>
          <w:lang w:eastAsia="sl-SI"/>
        </w:rPr>
        <w:t>Lepo urejen zvezek, redno prinašanje potrebščin k pouku</w:t>
      </w:r>
    </w:p>
    <w:p w:rsidR="00B46E26" w:rsidRPr="00257D42" w:rsidRDefault="00B46E26" w:rsidP="00257D42">
      <w:pPr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bCs/>
          <w:color w:val="FF0000"/>
          <w:sz w:val="20"/>
          <w:szCs w:val="20"/>
          <w:lang w:eastAsia="sl-SI"/>
        </w:rPr>
        <w:t>SREDNJA OCENA/ POVPREČJE OCEN  </w:t>
      </w:r>
      <w:r w:rsidRPr="00257D42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sl-SI"/>
        </w:rPr>
        <w:t>NI POGOJ</w:t>
      </w:r>
      <w:r w:rsidRPr="00257D42">
        <w:rPr>
          <w:rFonts w:ascii="Arial" w:eastAsia="Times New Roman" w:hAnsi="Arial" w:cs="Arial"/>
          <w:b/>
          <w:bCs/>
          <w:color w:val="FF0000"/>
          <w:sz w:val="20"/>
          <w:szCs w:val="20"/>
          <w:lang w:eastAsia="sl-SI"/>
        </w:rPr>
        <w:t> ZA ZAKLJUČNO OCENO!</w:t>
      </w:r>
    </w:p>
    <w:p w:rsidR="00257D42" w:rsidRPr="00257D42" w:rsidRDefault="00257D42" w:rsidP="00257D42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sz w:val="20"/>
          <w:szCs w:val="20"/>
          <w:lang w:eastAsia="sl-SI"/>
        </w:rPr>
        <w:t>Pri pouku zgodovine bom pozorna predvsem na:</w:t>
      </w:r>
    </w:p>
    <w:p w:rsidR="00257D42" w:rsidRPr="00257D42" w:rsidRDefault="00257D42" w:rsidP="00257D4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sz w:val="20"/>
          <w:szCs w:val="20"/>
          <w:lang w:eastAsia="sl-SI"/>
        </w:rPr>
        <w:t>znanje in razumevanje zgodovinskih dogodkov, pojavov in procesov:</w:t>
      </w:r>
    </w:p>
    <w:p w:rsidR="00257D42" w:rsidRPr="00257D42" w:rsidRDefault="00257D42" w:rsidP="00257D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znanje in razumevanje zgodovinskih dogodkov, pojavov, procesov,</w:t>
      </w:r>
    </w:p>
    <w:p w:rsidR="00257D42" w:rsidRPr="00257D42" w:rsidRDefault="00257D42" w:rsidP="00257D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uporaba zgodovinske terminologije, pojmov, konceptov,</w:t>
      </w:r>
    </w:p>
    <w:p w:rsidR="00257D42" w:rsidRPr="00257D42" w:rsidRDefault="00257D42" w:rsidP="00257D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ločevanje zgodovinskih vzrokov, povodov in posledic,</w:t>
      </w:r>
    </w:p>
    <w:p w:rsidR="00257D42" w:rsidRPr="00257D42" w:rsidRDefault="00257D42" w:rsidP="00257D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ločevanje med zgodovinskimi dejstvi, dokazi, mnenji, stališči in interpretacijami,</w:t>
      </w:r>
    </w:p>
    <w:p w:rsidR="00257D42" w:rsidRPr="00257D42" w:rsidRDefault="00257D42" w:rsidP="00257D42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orientacija v zgodovinskem prostoru skozi čas;</w:t>
      </w:r>
    </w:p>
    <w:p w:rsidR="00257D42" w:rsidRPr="00257D42" w:rsidRDefault="00257D42" w:rsidP="00257D4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sz w:val="20"/>
          <w:szCs w:val="20"/>
          <w:lang w:eastAsia="sl-SI"/>
        </w:rPr>
        <w:t>analizo, sintezo in interpretacijo zgodovinskih virov:</w:t>
      </w:r>
    </w:p>
    <w:p w:rsidR="00257D42" w:rsidRPr="00257D42" w:rsidRDefault="00257D42" w:rsidP="00257D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 xml:space="preserve">zbiranje, izbiranje, analiziranje in kritično presojanje verodostojnih in uporabnih informacij in dokazov iz različnih zgodovinskih in </w:t>
      </w:r>
      <w:proofErr w:type="spellStart"/>
      <w:r w:rsidRPr="00257D42">
        <w:rPr>
          <w:rFonts w:ascii="Arial" w:eastAsia="Times New Roman" w:hAnsi="Arial" w:cs="Arial"/>
          <w:sz w:val="20"/>
          <w:szCs w:val="20"/>
          <w:lang w:eastAsia="sl-SI"/>
        </w:rPr>
        <w:t>večperspektivnih</w:t>
      </w:r>
      <w:proofErr w:type="spellEnd"/>
      <w:r w:rsidRPr="00257D42">
        <w:rPr>
          <w:rFonts w:ascii="Arial" w:eastAsia="Times New Roman" w:hAnsi="Arial" w:cs="Arial"/>
          <w:sz w:val="20"/>
          <w:szCs w:val="20"/>
          <w:lang w:eastAsia="sl-SI"/>
        </w:rPr>
        <w:t xml:space="preserve"> zgodovinskih virov in literature,</w:t>
      </w:r>
    </w:p>
    <w:p w:rsidR="00257D42" w:rsidRPr="00257D42" w:rsidRDefault="00257D42" w:rsidP="00257D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ločevanje bistvenih od nebistvenih podatkov,</w:t>
      </w:r>
    </w:p>
    <w:p w:rsidR="00257D42" w:rsidRPr="00257D42" w:rsidRDefault="00257D42" w:rsidP="00257D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oblikovanje samostojnih sklepov, interpretacij, mnenj, stališč, pogledov, izvirnih predlogov in rešitev,</w:t>
      </w:r>
    </w:p>
    <w:p w:rsidR="00257D42" w:rsidRPr="00257D42" w:rsidRDefault="00257D42" w:rsidP="00257D42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 xml:space="preserve">predstavljanje zaključkov, mnenj, stališč, pogledov, izvirnih predlogov in rešitev na različne načine (ustno, pisno, z uporabo plakatov, referatov, </w:t>
      </w:r>
      <w:proofErr w:type="spellStart"/>
      <w:r w:rsidRPr="00257D42">
        <w:rPr>
          <w:rFonts w:ascii="Arial" w:eastAsia="Times New Roman" w:hAnsi="Arial" w:cs="Arial"/>
          <w:sz w:val="20"/>
          <w:szCs w:val="20"/>
          <w:lang w:eastAsia="sl-SI"/>
        </w:rPr>
        <w:t>ppt</w:t>
      </w:r>
      <w:proofErr w:type="spellEnd"/>
      <w:r w:rsidRPr="00257D42">
        <w:rPr>
          <w:rFonts w:ascii="Arial" w:eastAsia="Times New Roman" w:hAnsi="Arial" w:cs="Arial"/>
          <w:sz w:val="20"/>
          <w:szCs w:val="20"/>
          <w:lang w:eastAsia="sl-SI"/>
        </w:rPr>
        <w:t>,  esejev, …</w:t>
      </w:r>
    </w:p>
    <w:p w:rsidR="00257D42" w:rsidRPr="00257D42" w:rsidRDefault="00257D42" w:rsidP="00257D4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b/>
          <w:sz w:val="20"/>
          <w:szCs w:val="20"/>
          <w:lang w:eastAsia="sl-SI"/>
        </w:rPr>
        <w:t>izdelovanje, pisanje in predstavljanje različnih izdelkov:</w:t>
      </w:r>
    </w:p>
    <w:p w:rsidR="00257D42" w:rsidRPr="00257D42" w:rsidRDefault="00257D42" w:rsidP="00257D4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izbrani zgodovinski viri in literatura ustrezajo izbrani temi izdelka,</w:t>
      </w:r>
    </w:p>
    <w:p w:rsidR="00257D42" w:rsidRPr="00257D42" w:rsidRDefault="00257D42" w:rsidP="00257D4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uporabljeni zgodovinski viri in literatura so ustrezno citirani oz. navedeni v opombah ali v seznamu bibliografije,</w:t>
      </w:r>
    </w:p>
    <w:p w:rsidR="00257D42" w:rsidRPr="00257D42" w:rsidRDefault="00257D42" w:rsidP="00257D4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pisni izdelki so ustrezno strukturirani v uvod, glavni del in sklep,</w:t>
      </w:r>
    </w:p>
    <w:p w:rsidR="00257D42" w:rsidRPr="00257D42" w:rsidRDefault="00257D42" w:rsidP="00257D42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izdelek je ustrezno predstavljen, pri tem se uporablja tudi IT.</w:t>
      </w:r>
    </w:p>
    <w:p w:rsidR="00257D42" w:rsidRPr="00257D42" w:rsidRDefault="00257D42" w:rsidP="00257D42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257D42">
        <w:rPr>
          <w:rFonts w:ascii="Arial" w:eastAsia="Times New Roman" w:hAnsi="Arial" w:cs="Arial"/>
          <w:sz w:val="20"/>
          <w:szCs w:val="20"/>
          <w:lang w:eastAsia="sl-SI"/>
        </w:rPr>
        <w:t>Povzela po: Program osnovna šola, ZGODOVINA, Učni načrt. Operativni program razvoja človeških virov v obdobju 2007-2013. MŠŠ in ZRSS.</w:t>
      </w:r>
    </w:p>
    <w:p w:rsidR="00F86178" w:rsidRPr="00257D42" w:rsidRDefault="00F86178" w:rsidP="00257D42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F86178" w:rsidRPr="00257D42" w:rsidSect="00257D4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336D"/>
    <w:multiLevelType w:val="multilevel"/>
    <w:tmpl w:val="11207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93A96"/>
    <w:multiLevelType w:val="multilevel"/>
    <w:tmpl w:val="8FF672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35C5E"/>
    <w:multiLevelType w:val="multilevel"/>
    <w:tmpl w:val="9C2A9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2612EB"/>
    <w:multiLevelType w:val="multilevel"/>
    <w:tmpl w:val="0498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26"/>
    <w:rsid w:val="00257D42"/>
    <w:rsid w:val="00B46E26"/>
    <w:rsid w:val="00F8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B46E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B46E2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46E2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4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B46E26"/>
  </w:style>
  <w:style w:type="paragraph" w:styleId="Brezrazmikov">
    <w:name w:val="No Spacing"/>
    <w:uiPriority w:val="1"/>
    <w:qFormat/>
    <w:rsid w:val="00257D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4">
    <w:name w:val="heading 4"/>
    <w:basedOn w:val="Navaden"/>
    <w:link w:val="Naslov4Znak"/>
    <w:uiPriority w:val="9"/>
    <w:qFormat/>
    <w:rsid w:val="00B46E2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4Znak">
    <w:name w:val="Naslov 4 Znak"/>
    <w:basedOn w:val="Privzetapisavaodstavka"/>
    <w:link w:val="Naslov4"/>
    <w:uiPriority w:val="9"/>
    <w:rsid w:val="00B46E26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B46E26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46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apple-converted-space">
    <w:name w:val="apple-converted-space"/>
    <w:basedOn w:val="Privzetapisavaodstavka"/>
    <w:rsid w:val="00B46E26"/>
  </w:style>
  <w:style w:type="paragraph" w:styleId="Brezrazmikov">
    <w:name w:val="No Spacing"/>
    <w:uiPriority w:val="1"/>
    <w:qFormat/>
    <w:rsid w:val="00257D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2015-09-04T19:21:00Z</dcterms:created>
  <dcterms:modified xsi:type="dcterms:W3CDTF">2015-09-04T19:21:00Z</dcterms:modified>
</cp:coreProperties>
</file>