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B5" w:rsidRPr="004075B5" w:rsidRDefault="004075B5" w:rsidP="004075B5">
      <w:pPr>
        <w:rPr>
          <w:rFonts w:ascii="Calibri" w:eastAsia="Calibri" w:hAnsi="Calibri"/>
          <w:b/>
          <w:color w:val="FF0000"/>
          <w:sz w:val="16"/>
          <w:szCs w:val="16"/>
          <w:lang w:eastAsia="en-US"/>
        </w:rPr>
      </w:pPr>
      <w:r w:rsidRPr="004075B5">
        <w:rPr>
          <w:rFonts w:ascii="Calibri" w:eastAsia="Calibri" w:hAnsi="Calibri"/>
          <w:b/>
          <w:sz w:val="16"/>
          <w:szCs w:val="16"/>
          <w:lang w:eastAsia="en-US"/>
        </w:rPr>
        <w:t>KRITERIJI OCENJEVANJA PREDSTAVITEV PRI DKE, GEO IN ZGO</w:t>
      </w:r>
    </w:p>
    <w:p w:rsidR="004075B5" w:rsidRPr="000E522A" w:rsidRDefault="004075B5" w:rsidP="004075B5">
      <w:pPr>
        <w:rPr>
          <w:rFonts w:ascii="Calibri" w:eastAsia="Calibri" w:hAnsi="Calibri"/>
          <w:b/>
          <w:lang w:eastAsia="en-US"/>
        </w:rPr>
      </w:pPr>
    </w:p>
    <w:tbl>
      <w:tblPr>
        <w:tblStyle w:val="Tabelamrea"/>
        <w:tblW w:w="7537" w:type="dxa"/>
        <w:tblLook w:val="04A0" w:firstRow="1" w:lastRow="0" w:firstColumn="1" w:lastColumn="0" w:noHBand="0" w:noVBand="1"/>
      </w:tblPr>
      <w:tblGrid>
        <w:gridCol w:w="1198"/>
        <w:gridCol w:w="1447"/>
        <w:gridCol w:w="1447"/>
        <w:gridCol w:w="1448"/>
        <w:gridCol w:w="1452"/>
        <w:gridCol w:w="545"/>
      </w:tblGrid>
      <w:tr w:rsidR="004075B5" w:rsidRPr="004075B5" w:rsidTr="004075B5">
        <w:trPr>
          <w:trHeight w:val="58"/>
        </w:trPr>
        <w:tc>
          <w:tcPr>
            <w:tcW w:w="1201" w:type="dxa"/>
          </w:tcPr>
          <w:p w:rsidR="004075B5" w:rsidRPr="004075B5" w:rsidRDefault="004075B5" w:rsidP="00F6018F">
            <w:pPr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ZELO USPEŠNO (3T)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USPEŠNO (2T)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MANJ USPEŠNO (1T)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NEUSPEŠNO (0T)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Theme="minorHAnsi" w:hAnsiTheme="minorHAns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Theme="minorHAnsi" w:hAnsiTheme="minorHAnsi"/>
                <w:b/>
                <w:sz w:val="12"/>
                <w:szCs w:val="12"/>
                <w:lang w:eastAsia="en-US"/>
              </w:rPr>
              <w:t>TOČKE</w:t>
            </w: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sz w:val="12"/>
                <w:szCs w:val="12"/>
                <w:lang w:eastAsia="en-US"/>
              </w:rPr>
            </w:pPr>
          </w:p>
        </w:tc>
      </w:tr>
      <w:tr w:rsidR="004075B5" w:rsidRPr="004075B5" w:rsidTr="004075B5">
        <w:trPr>
          <w:trHeight w:val="199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TEMA IN IZBIRANJE INFORMACIJ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Besedilo zelo ustreza izbranemu naslovu. Učinkovito in natančno izbere informacije.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Besedilo ustreza izbranemu naslovu. Slabše izlušči in strne bistvene  informacije.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Besedilo delno ustreza izbranemu naslovu. Bistvo informacij ni dobro razvidno.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Besedilo ne ustreza izbranemu naslovu.</w:t>
            </w:r>
            <w:r w:rsidRPr="004075B5">
              <w:rPr>
                <w:rFonts w:ascii="Calibri" w:eastAsia="Calibri" w:hAnsi="Calibri"/>
                <w:sz w:val="12"/>
                <w:szCs w:val="12"/>
                <w:lang w:val="it-IT" w:eastAsia="en-US"/>
              </w:rPr>
              <w:t xml:space="preserve"> </w:t>
            </w: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Bistvo informacij ni ali pa je slabo razvidno.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4075B5">
        <w:trPr>
          <w:trHeight w:val="191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STROKOVNOST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Zelo dobro izlušči ustrezne ključne pojme, ki so kratko, jasno in pravilno pojasnjeni.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Dobro izlušči ustrezne ključne pojme, ki so kratko, jasno in pravilno pojasnjeni.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Slabše izlušči ustrezne ključne pojme, ki so nejasno in nepravilno pojasnjeni.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Ne ustreza nobenemu opisu. O temi se ni posvetoval z mentorjem.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4075B5">
        <w:trPr>
          <w:trHeight w:val="258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PRAVOPIS IN PODOBA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Predstavitev je brez slovničnih in pravopisnih napak, estetsko oblikovana in pregledna.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Predstavitev ima malo slovničnih in pravopisnih napak, je estetsko oblikovana in pregledna.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Predstavitev ima veliko slovničnih in pravopisnih napak, je manj estetsko oblikovana in slabše pregledna.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 xml:space="preserve">Ne ustreza nobenemu opisu. </w:t>
            </w: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Zapis besedila ni viden.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4075B5">
        <w:trPr>
          <w:trHeight w:val="524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PREGLEDNOST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Informacije so zelo ustrezno in razločno predstavljene ter smiselno razporejene. Upoštevana je primerna velikost slik, grafov, tabel in uporabljena ustrezna količina besedila (bistvo, jedrnato).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Informacije so ustrezno in razločno predstavljene ter smiselno razporejene. Večinoma je upoštevana  primerna velikost slik, grafov, tabel .. in  uporabljena ustrezna količina besedila (bistvo, jedrnato).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Informacije so neustrezno in nerazločno predstavljene ter slabše smiselno razporejene. Večinoma ni upoštevana  primerna velikost slik, grafov, tabel .. in ni uporabljena ustrezna količina besedila.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Ne ustreza nobenemu opisu.</w:t>
            </w: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Prevelika količina besedila (neposredno kopirana iz vira).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4075B5">
        <w:trPr>
          <w:trHeight w:val="191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IZVIRNOST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Vse dodatno gradivo (posnetek, izdelek, definicija) zelo dobro podpira razlago.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Vse dodatno gradivo (posnetek, izdelek, definicija) dobro podpira razlago.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Vse dodatno gradivo (posnetek, izdelek, definicija) slabo podpira razlago .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Ne ustreza nobenemu opisu.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4075B5">
        <w:trPr>
          <w:trHeight w:val="392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PROSTI GOVOR – IZRAŽANJE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Govori zelo tekoče, razumljivo, glasno, prosto in vživeto. Nagovarja in motivira poslušalce. Pri nastopu je povsem samostojen, strokoven, sproščen in dinamičen.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Govori tekoče, razumljivo, glasno, prosto in vživeto. Pomaga si z zapisom. Pri nastopu je samostojen, strokove</w:t>
            </w:r>
            <w:bookmarkStart w:id="0" w:name="_GoBack"/>
            <w:bookmarkEnd w:id="0"/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n, sproščen in dinamičen.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Ne govori tekoče ampak manj razumljivo, tišje in monotono. Večinoma bere ali gleda v zapiske. Pri nastopu je nesamostojen.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Ne ustreza nobenemu opisu.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4075B5">
        <w:trPr>
          <w:trHeight w:val="124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ČASOVNA OMEJITEV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tabs>
                <w:tab w:val="left" w:pos="387"/>
                <w:tab w:val="center" w:pos="931"/>
              </w:tabs>
              <w:spacing w:line="276" w:lineRule="auto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ab/>
            </w:r>
          </w:p>
          <w:p w:rsidR="004075B5" w:rsidRPr="004075B5" w:rsidRDefault="004075B5" w:rsidP="00F6018F">
            <w:pPr>
              <w:tabs>
                <w:tab w:val="left" w:pos="387"/>
                <w:tab w:val="center" w:pos="931"/>
              </w:tabs>
              <w:spacing w:line="276" w:lineRule="auto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ab/>
              <w:t>6 – 8 minut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4 – 6, 8 – 10 minut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2 – 4 minute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Manj kot 2 ali več kot 10 min</w:t>
            </w: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4075B5">
        <w:trPr>
          <w:trHeight w:val="258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PRAVOČASNOST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Predstavitev je izvedena v dogovorjenem roku ali znotraj ustreznega tematskega sklopa.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Predstavitev izvede naslednjo uro ali po opozorilu učitelja znotraj ustreznega tematskega sklopa.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Predstavitev izvede izven tematskega sklopa, določenega datuma.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 xml:space="preserve">Predstavitve ne izvede v treh urah po določenem datumu ali tematskem sklopu, zato je ocenjen z negativno oceno. 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4075B5">
        <w:trPr>
          <w:trHeight w:val="265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NAVEDBA IN RAZLIČNOST VIROV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4075B5">
              <w:rPr>
                <w:rFonts w:asciiTheme="minorHAnsi" w:hAnsiTheme="minorHAnsi" w:cstheme="minorHAnsi"/>
                <w:sz w:val="12"/>
                <w:szCs w:val="12"/>
              </w:rPr>
              <w:t>Popolna in natančna navedba virov in literature v celoti. Uporabljeni so najmanj 4 ali več virov, od katerih morata biti najmanj 2 pisna vira.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4075B5">
              <w:rPr>
                <w:rFonts w:asciiTheme="minorHAnsi" w:hAnsiTheme="minorHAnsi" w:cstheme="minorHAnsi"/>
                <w:sz w:val="12"/>
                <w:szCs w:val="12"/>
              </w:rPr>
              <w:t>Delna navedba virov in literature v celoti. Uporabljeni so najmanj 3 viri, od katerih mora biti najmanj 1 pisni vir.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4075B5" w:rsidRPr="004075B5" w:rsidRDefault="004075B5" w:rsidP="00F6018F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4075B5">
              <w:rPr>
                <w:rFonts w:asciiTheme="minorHAnsi" w:hAnsiTheme="minorHAnsi" w:cstheme="minorHAnsi"/>
                <w:sz w:val="12"/>
                <w:szCs w:val="12"/>
              </w:rPr>
              <w:t>Zelo pomanjkljiva navedba virov in literature.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Manjka navedba virov in literature v celoti.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4075B5">
        <w:trPr>
          <w:trHeight w:val="265"/>
        </w:trPr>
        <w:tc>
          <w:tcPr>
            <w:tcW w:w="7031" w:type="dxa"/>
            <w:gridSpan w:val="5"/>
          </w:tcPr>
          <w:p w:rsidR="004075B5" w:rsidRPr="004075B5" w:rsidRDefault="004075B5" w:rsidP="00F6018F">
            <w:pPr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 xml:space="preserve">                                                                                                                </w:t>
            </w:r>
          </w:p>
          <w:p w:rsidR="004075B5" w:rsidRPr="004075B5" w:rsidRDefault="004075B5" w:rsidP="00F6018F">
            <w:pPr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 xml:space="preserve">   OPOMBE:                                                                                                                                          OCENA: </w:t>
            </w:r>
          </w:p>
          <w:p w:rsidR="004075B5" w:rsidRPr="004075B5" w:rsidRDefault="004075B5" w:rsidP="00F6018F">
            <w:pPr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</w:tbl>
    <w:p w:rsidR="004075B5" w:rsidRDefault="004075B5" w:rsidP="004075B5">
      <w:pPr>
        <w:spacing w:after="200"/>
        <w:rPr>
          <w:rFonts w:ascii="Calibri" w:eastAsia="Calibri" w:hAnsi="Calibri" w:cs="Tahoma"/>
          <w:b/>
          <w:color w:val="FF0000"/>
          <w:sz w:val="16"/>
          <w:szCs w:val="16"/>
          <w:lang w:eastAsia="en-US"/>
        </w:rPr>
      </w:pPr>
    </w:p>
    <w:p w:rsidR="004075B5" w:rsidRPr="004075B5" w:rsidRDefault="004075B5" w:rsidP="004075B5">
      <w:pPr>
        <w:spacing w:after="200"/>
        <w:rPr>
          <w:rFonts w:ascii="Calibri" w:eastAsia="Calibri" w:hAnsi="Calibri"/>
          <w:b/>
          <w:sz w:val="12"/>
          <w:szCs w:val="12"/>
          <w:lang w:eastAsia="en-US"/>
        </w:rPr>
      </w:pPr>
      <w:r w:rsidRPr="004075B5">
        <w:rPr>
          <w:rFonts w:ascii="Calibri" w:eastAsia="Calibri" w:hAnsi="Calibri" w:cs="Tahoma"/>
          <w:b/>
          <w:sz w:val="12"/>
          <w:szCs w:val="12"/>
          <w:lang w:eastAsia="en-US"/>
        </w:rPr>
        <w:t>V kolikor je ugotovljeno, da je predstavitev že bila predstavljena ali v celoti kopirana, je avtomatsko ocenjena z negativno oceno.</w:t>
      </w:r>
    </w:p>
    <w:p w:rsidR="004075B5" w:rsidRPr="004075B5" w:rsidRDefault="004075B5" w:rsidP="004075B5">
      <w:pPr>
        <w:spacing w:after="200" w:line="276" w:lineRule="auto"/>
        <w:rPr>
          <w:rFonts w:ascii="Calibri" w:eastAsia="Calibri" w:hAnsi="Calibri"/>
          <w:b/>
          <w:sz w:val="12"/>
          <w:szCs w:val="12"/>
          <w:lang w:eastAsia="en-US"/>
        </w:rPr>
      </w:pPr>
      <w:r w:rsidRPr="004075B5">
        <w:rPr>
          <w:rFonts w:ascii="Calibri" w:eastAsia="Calibri" w:hAnsi="Calibri"/>
          <w:b/>
          <w:sz w:val="12"/>
          <w:szCs w:val="12"/>
          <w:lang w:eastAsia="en-US"/>
        </w:rPr>
        <w:t>Če učenec ob predstavitvi nima obrazca kriterija ocenjevanja, se mu odšteje 1 točka.</w:t>
      </w:r>
    </w:p>
    <w:p w:rsidR="004075B5" w:rsidRPr="004075B5" w:rsidRDefault="004075B5" w:rsidP="004075B5">
      <w:pPr>
        <w:spacing w:after="200" w:line="276" w:lineRule="auto"/>
        <w:rPr>
          <w:rFonts w:ascii="Calibri" w:eastAsia="Calibri" w:hAnsi="Calibri"/>
          <w:b/>
          <w:sz w:val="12"/>
          <w:szCs w:val="12"/>
          <w:lang w:eastAsia="en-US"/>
        </w:rPr>
      </w:pPr>
      <w:r w:rsidRPr="004075B5">
        <w:rPr>
          <w:rFonts w:ascii="Calibri" w:eastAsia="Calibri" w:hAnsi="Calibri"/>
          <w:b/>
          <w:sz w:val="12"/>
          <w:szCs w:val="12"/>
          <w:lang w:eastAsia="en-US"/>
        </w:rPr>
        <w:t>KRITERIJ:  1 – 12 = nzd (1), 13 – 15 = zd (2), 16 – 19 = db (3), 20 – 23 = pd (4), 24 – 27 = odl (5)</w:t>
      </w:r>
    </w:p>
    <w:p w:rsidR="004075B5" w:rsidRPr="004075B5" w:rsidRDefault="004075B5" w:rsidP="004075B5">
      <w:pPr>
        <w:rPr>
          <w:rFonts w:ascii="Calibri" w:eastAsia="Calibri" w:hAnsi="Calibri"/>
          <w:b/>
          <w:color w:val="FF0000"/>
          <w:sz w:val="16"/>
          <w:szCs w:val="16"/>
          <w:lang w:eastAsia="en-US"/>
        </w:rPr>
      </w:pPr>
      <w:r w:rsidRPr="004075B5">
        <w:rPr>
          <w:rFonts w:ascii="Calibri" w:eastAsia="Calibri" w:hAnsi="Calibri"/>
          <w:b/>
          <w:sz w:val="16"/>
          <w:szCs w:val="16"/>
          <w:lang w:eastAsia="en-US"/>
        </w:rPr>
        <w:t>KRITERIJI OCENJEVANJA PREDSTAVITEV PRI DKE, GEO IN ZGO</w:t>
      </w:r>
    </w:p>
    <w:p w:rsidR="004075B5" w:rsidRPr="000E522A" w:rsidRDefault="004075B5" w:rsidP="004075B5">
      <w:pPr>
        <w:rPr>
          <w:rFonts w:ascii="Calibri" w:eastAsia="Calibri" w:hAnsi="Calibri"/>
          <w:b/>
          <w:lang w:eastAsia="en-US"/>
        </w:rPr>
      </w:pPr>
    </w:p>
    <w:tbl>
      <w:tblPr>
        <w:tblStyle w:val="Tabelamrea"/>
        <w:tblW w:w="7537" w:type="dxa"/>
        <w:tblLook w:val="04A0" w:firstRow="1" w:lastRow="0" w:firstColumn="1" w:lastColumn="0" w:noHBand="0" w:noVBand="1"/>
      </w:tblPr>
      <w:tblGrid>
        <w:gridCol w:w="1198"/>
        <w:gridCol w:w="1447"/>
        <w:gridCol w:w="1447"/>
        <w:gridCol w:w="1448"/>
        <w:gridCol w:w="1452"/>
        <w:gridCol w:w="545"/>
      </w:tblGrid>
      <w:tr w:rsidR="004075B5" w:rsidRPr="004075B5" w:rsidTr="00F6018F">
        <w:trPr>
          <w:trHeight w:val="58"/>
        </w:trPr>
        <w:tc>
          <w:tcPr>
            <w:tcW w:w="1201" w:type="dxa"/>
          </w:tcPr>
          <w:p w:rsidR="004075B5" w:rsidRPr="004075B5" w:rsidRDefault="004075B5" w:rsidP="00F6018F">
            <w:pPr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ZELO USPEŠNO (3T)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USPEŠNO (2T)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MANJ USPEŠNO (1T)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NEUSPEŠNO (0T)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Theme="minorHAnsi" w:hAnsiTheme="minorHAns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Theme="minorHAnsi" w:hAnsiTheme="minorHAnsi"/>
                <w:b/>
                <w:sz w:val="12"/>
                <w:szCs w:val="12"/>
                <w:lang w:eastAsia="en-US"/>
              </w:rPr>
              <w:t>TOČKE</w:t>
            </w: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sz w:val="12"/>
                <w:szCs w:val="12"/>
                <w:lang w:eastAsia="en-US"/>
              </w:rPr>
            </w:pPr>
          </w:p>
        </w:tc>
      </w:tr>
      <w:tr w:rsidR="004075B5" w:rsidRPr="004075B5" w:rsidTr="00F6018F">
        <w:trPr>
          <w:trHeight w:val="199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TEMA IN IZBIRANJE INFORMACIJ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Besedilo zelo ustreza izbranemu naslovu. Učinkovito in natančno izbere informacije.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Besedilo ustreza izbranemu naslovu. Slabše izlušči in strne bistvene  informacije.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Besedilo delno ustreza izbranemu naslovu. Bistvo informacij ni dobro razvidno.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Besedilo ne ustreza izbranemu naslovu.</w:t>
            </w:r>
            <w:r w:rsidRPr="004075B5">
              <w:rPr>
                <w:rFonts w:ascii="Calibri" w:eastAsia="Calibri" w:hAnsi="Calibri"/>
                <w:sz w:val="12"/>
                <w:szCs w:val="12"/>
                <w:lang w:val="it-IT" w:eastAsia="en-US"/>
              </w:rPr>
              <w:t xml:space="preserve"> </w:t>
            </w: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Bistvo informacij ni ali pa je slabo razvidno.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F6018F">
        <w:trPr>
          <w:trHeight w:val="191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STROKOVNOST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Zelo dobro izlušči ustrezne ključne pojme, ki so kratko, jasno in pravilno pojasnjeni.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Dobro izlušči ustrezne ključne pojme, ki so kratko, jasno in pravilno pojasnjeni.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Slabše izlušči ustrezne ključne pojme, ki so nejasno in nepravilno pojasnjeni.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Ne ustreza nobenemu opisu. O temi se ni posvetoval z mentorjem.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F6018F">
        <w:trPr>
          <w:trHeight w:val="258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PRAVOPIS IN PODOBA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Predstavitev je brez slovničnih in pravopisnih napak, estetsko oblikovana in pregledna.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Predstavitev ima malo slovničnih in pravopisnih napak, je estetsko oblikovana in pregledna.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Predstavitev ima veliko slovničnih in pravopisnih napak, je manj estetsko oblikovana in slabše pregledna.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 xml:space="preserve">Ne ustreza nobenemu opisu. </w:t>
            </w: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Zapis besedila ni viden.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F6018F">
        <w:trPr>
          <w:trHeight w:val="524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PREGLEDNOST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Informacije so zelo ustrezno in razločno predstavljene ter smiselno razporejene. Upoštevana je primerna velikost slik, grafov, tabel in uporabljena ustrezna količina besedila (bistvo, jedrnato).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Informacije so ustrezno in razločno predstavljene ter smiselno razporejene. Večinoma je upoštevana  primerna velikost slik, grafov, tabel .. in  uporabljena ustrezna količina besedila (bistvo, jedrnato).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Informacije so neustrezno in nerazločno predstavljene ter slabše smiselno razporejene. Večinoma ni upoštevana  primerna velikost slik, grafov, tabel .. in ni uporabljena ustrezna količina besedila.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Ne ustreza nobenemu opisu.</w:t>
            </w: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Prevelika količina besedila (neposredno kopirana iz vira).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F6018F">
        <w:trPr>
          <w:trHeight w:val="191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IZVIRNOST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Vse dodatno gradivo (posnetek, izdelek, definicija) zelo dobro podpira razlago.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Vse dodatno gradivo (posnetek, izdelek, definicija) dobro podpira razlago.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Vse dodatno gradivo (posnetek, izdelek, definicija) slabo podpira razlago .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Ne ustreza nobenemu opisu.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F6018F">
        <w:trPr>
          <w:trHeight w:val="392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PROSTI GOVOR – IZRAŽANJE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Govori zelo tekoče, razumljivo, glasno, prosto in vživeto. Nagovarja in motivira poslušalce. Pri nastopu je povsem samostojen, strokoven, sproščen in dinamičen.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Govori tekoče, razumljivo, glasno, prosto in vživeto. Pomaga si z zapisom. Pri nastopu je samostojen, strokoven, sproščen in dinamičen.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Ne govori tekoče ampak manj razumljivo, tišje in monotono. Večinoma bere ali gleda v zapiske. Pri nastopu je nesamostojen.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Ne ustreza nobenemu opisu.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F6018F">
        <w:trPr>
          <w:trHeight w:val="124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ČASOVNA OMEJITEV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tabs>
                <w:tab w:val="left" w:pos="387"/>
                <w:tab w:val="center" w:pos="931"/>
              </w:tabs>
              <w:spacing w:line="276" w:lineRule="auto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ab/>
            </w:r>
          </w:p>
          <w:p w:rsidR="004075B5" w:rsidRPr="004075B5" w:rsidRDefault="004075B5" w:rsidP="00F6018F">
            <w:pPr>
              <w:tabs>
                <w:tab w:val="left" w:pos="387"/>
                <w:tab w:val="center" w:pos="931"/>
              </w:tabs>
              <w:spacing w:line="276" w:lineRule="auto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ab/>
              <w:t>6 – 8 minut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4 – 6, 8 – 10 minut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2 – 4 minute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Manj kot 2 ali več kot 10 min</w:t>
            </w: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F6018F">
        <w:trPr>
          <w:trHeight w:val="258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PRAVOČASNOST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Predstavitev je izvedena v dogovorjenem roku ali znotraj ustreznega tematskega sklopa.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Predstavitev izvede naslednjo uro ali po opozorilu učitelja znotraj ustreznega tematskega sklopa.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Predstavitev izvede izven tematskega sklopa, določenega datuma.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 xml:space="preserve">Predstavitve ne izvede v treh urah po določenem datumu ali tematskem sklopu, zato je ocenjen z negativno oceno. 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F6018F">
        <w:trPr>
          <w:trHeight w:val="265"/>
        </w:trPr>
        <w:tc>
          <w:tcPr>
            <w:tcW w:w="1201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NAVEDBA IN RAZLIČNOST VIROV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4075B5">
              <w:rPr>
                <w:rFonts w:asciiTheme="minorHAnsi" w:hAnsiTheme="minorHAnsi" w:cstheme="minorHAnsi"/>
                <w:sz w:val="12"/>
                <w:szCs w:val="12"/>
              </w:rPr>
              <w:t>Popolna in natančna navedba virov in literature v celoti. Uporabljeni so najmanj 4 ali več virov, od katerih morata biti najmanj 2 pisna vira.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4075B5">
              <w:rPr>
                <w:rFonts w:asciiTheme="minorHAnsi" w:hAnsiTheme="minorHAnsi" w:cstheme="minorHAnsi"/>
                <w:sz w:val="12"/>
                <w:szCs w:val="12"/>
              </w:rPr>
              <w:t>Delna navedba virov in literature v celoti. Uporabljeni so najmanj 3 viri, od katerih mora biti najmanj 1 pisni vir.</w:t>
            </w:r>
          </w:p>
        </w:tc>
        <w:tc>
          <w:tcPr>
            <w:tcW w:w="1456" w:type="dxa"/>
          </w:tcPr>
          <w:p w:rsidR="004075B5" w:rsidRPr="004075B5" w:rsidRDefault="004075B5" w:rsidP="00F6018F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4075B5" w:rsidRPr="004075B5" w:rsidRDefault="004075B5" w:rsidP="00F6018F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4075B5">
              <w:rPr>
                <w:rFonts w:asciiTheme="minorHAnsi" w:hAnsiTheme="minorHAnsi" w:cstheme="minorHAnsi"/>
                <w:sz w:val="12"/>
                <w:szCs w:val="12"/>
              </w:rPr>
              <w:t>Zelo pomanjkljiva navedba virov in literature.</w:t>
            </w:r>
          </w:p>
        </w:tc>
        <w:tc>
          <w:tcPr>
            <w:tcW w:w="1459" w:type="dxa"/>
          </w:tcPr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075B5" w:rsidRPr="004075B5" w:rsidRDefault="004075B5" w:rsidP="00F6018F">
            <w:pPr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sz w:val="12"/>
                <w:szCs w:val="12"/>
                <w:lang w:eastAsia="en-US"/>
              </w:rPr>
              <w:t>Manjka navedba virov in literature v celoti.</w:t>
            </w: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  <w:tr w:rsidR="004075B5" w:rsidRPr="004075B5" w:rsidTr="00F6018F">
        <w:trPr>
          <w:trHeight w:val="265"/>
        </w:trPr>
        <w:tc>
          <w:tcPr>
            <w:tcW w:w="7031" w:type="dxa"/>
            <w:gridSpan w:val="5"/>
          </w:tcPr>
          <w:p w:rsidR="004075B5" w:rsidRPr="004075B5" w:rsidRDefault="004075B5" w:rsidP="00F6018F">
            <w:pPr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 xml:space="preserve">                                                                                                                </w:t>
            </w:r>
          </w:p>
          <w:p w:rsidR="004075B5" w:rsidRPr="004075B5" w:rsidRDefault="004075B5" w:rsidP="00F6018F">
            <w:pPr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4075B5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 xml:space="preserve">   OPOMBE:                                                                                                                                          OCENA: </w:t>
            </w:r>
          </w:p>
          <w:p w:rsidR="004075B5" w:rsidRPr="004075B5" w:rsidRDefault="004075B5" w:rsidP="00F6018F">
            <w:pPr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</w:p>
        </w:tc>
        <w:tc>
          <w:tcPr>
            <w:tcW w:w="506" w:type="dxa"/>
          </w:tcPr>
          <w:p w:rsidR="004075B5" w:rsidRPr="004075B5" w:rsidRDefault="004075B5" w:rsidP="00F6018F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</w:tc>
      </w:tr>
    </w:tbl>
    <w:p w:rsidR="004075B5" w:rsidRDefault="004075B5" w:rsidP="004075B5">
      <w:pPr>
        <w:spacing w:after="200"/>
        <w:rPr>
          <w:rFonts w:ascii="Calibri" w:eastAsia="Calibri" w:hAnsi="Calibri" w:cs="Tahoma"/>
          <w:b/>
          <w:color w:val="FF0000"/>
          <w:sz w:val="16"/>
          <w:szCs w:val="16"/>
          <w:lang w:eastAsia="en-US"/>
        </w:rPr>
      </w:pPr>
    </w:p>
    <w:p w:rsidR="004075B5" w:rsidRPr="004075B5" w:rsidRDefault="004075B5" w:rsidP="004075B5">
      <w:pPr>
        <w:spacing w:after="200"/>
        <w:rPr>
          <w:rFonts w:ascii="Calibri" w:eastAsia="Calibri" w:hAnsi="Calibri"/>
          <w:b/>
          <w:sz w:val="12"/>
          <w:szCs w:val="12"/>
          <w:lang w:eastAsia="en-US"/>
        </w:rPr>
      </w:pPr>
      <w:r w:rsidRPr="004075B5">
        <w:rPr>
          <w:rFonts w:ascii="Calibri" w:eastAsia="Calibri" w:hAnsi="Calibri" w:cs="Tahoma"/>
          <w:b/>
          <w:sz w:val="12"/>
          <w:szCs w:val="12"/>
          <w:lang w:eastAsia="en-US"/>
        </w:rPr>
        <w:t>V kolikor je ugotovljeno, da je predstavitev že bila predstavljena ali v celoti kopirana, je avtomatsko ocenjena z negativno oceno.</w:t>
      </w:r>
    </w:p>
    <w:p w:rsidR="004075B5" w:rsidRPr="004075B5" w:rsidRDefault="004075B5" w:rsidP="004075B5">
      <w:pPr>
        <w:spacing w:after="200" w:line="276" w:lineRule="auto"/>
        <w:rPr>
          <w:rFonts w:ascii="Calibri" w:eastAsia="Calibri" w:hAnsi="Calibri"/>
          <w:b/>
          <w:sz w:val="12"/>
          <w:szCs w:val="12"/>
          <w:lang w:eastAsia="en-US"/>
        </w:rPr>
      </w:pPr>
      <w:r w:rsidRPr="004075B5">
        <w:rPr>
          <w:rFonts w:ascii="Calibri" w:eastAsia="Calibri" w:hAnsi="Calibri"/>
          <w:b/>
          <w:sz w:val="12"/>
          <w:szCs w:val="12"/>
          <w:lang w:eastAsia="en-US"/>
        </w:rPr>
        <w:t>Če učenec ob predstavitvi nima obrazca kriterija ocenjevanja, se mu odšteje 1 točka.</w:t>
      </w:r>
    </w:p>
    <w:p w:rsidR="00C50BC4" w:rsidRPr="004075B5" w:rsidRDefault="004075B5" w:rsidP="004075B5">
      <w:pPr>
        <w:spacing w:after="200" w:line="276" w:lineRule="auto"/>
        <w:rPr>
          <w:rFonts w:ascii="Calibri" w:eastAsia="Calibri" w:hAnsi="Calibri"/>
          <w:b/>
          <w:sz w:val="12"/>
          <w:szCs w:val="12"/>
          <w:lang w:eastAsia="en-US"/>
        </w:rPr>
      </w:pPr>
      <w:r w:rsidRPr="004075B5">
        <w:rPr>
          <w:rFonts w:ascii="Calibri" w:eastAsia="Calibri" w:hAnsi="Calibri"/>
          <w:b/>
          <w:sz w:val="12"/>
          <w:szCs w:val="12"/>
          <w:lang w:eastAsia="en-US"/>
        </w:rPr>
        <w:t>KRITERIJ:  1 – 12 = nzd (1), 13 – 15 = zd (2), 16 – 19 = db (3), 20 – 23 = pd (4), 24 – 27 = odl (5)</w:t>
      </w:r>
    </w:p>
    <w:sectPr w:rsidR="00C50BC4" w:rsidRPr="004075B5" w:rsidSect="004075B5">
      <w:pgSz w:w="16838" w:h="11906" w:orient="landscape"/>
      <w:pgMar w:top="284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B5"/>
    <w:rsid w:val="004075B5"/>
    <w:rsid w:val="004B0158"/>
    <w:rsid w:val="00C5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7496"/>
  <w15:chartTrackingRefBased/>
  <w15:docId w15:val="{D76F5A78-617A-43BE-B2E9-8B27A364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0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2017-08-29T08:11:00Z</dcterms:created>
  <dcterms:modified xsi:type="dcterms:W3CDTF">2017-08-29T08:18:00Z</dcterms:modified>
</cp:coreProperties>
</file>